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27E" w:rsidRPr="00825BB0" w:rsidRDefault="0026127E" w:rsidP="00261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BB0">
        <w:rPr>
          <w:rFonts w:ascii="Times New Roman" w:hAnsi="Times New Roman" w:cs="Times New Roman"/>
          <w:b/>
          <w:sz w:val="28"/>
          <w:szCs w:val="28"/>
        </w:rPr>
        <w:t>ИНИЦИАТИВНЫЙ ПРОЕКТ</w:t>
      </w:r>
    </w:p>
    <w:p w:rsidR="008F2CE2" w:rsidRPr="008F2CE2" w:rsidRDefault="0026127E" w:rsidP="002612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Обустройство детской площадки по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Жеребцово Новосибирского района Новосибирской области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4785"/>
        <w:gridCol w:w="5563"/>
      </w:tblGrid>
      <w:tr w:rsidR="008F2CE2" w:rsidTr="0026127E">
        <w:tc>
          <w:tcPr>
            <w:tcW w:w="4785" w:type="dxa"/>
          </w:tcPr>
          <w:p w:rsidR="008F2CE2" w:rsidRPr="008F2CE2" w:rsidRDefault="008F2CE2" w:rsidP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2CE2">
              <w:rPr>
                <w:rFonts w:ascii="Times New Roman" w:hAnsi="Times New Roman" w:cs="Times New Roman"/>
                <w:sz w:val="28"/>
                <w:szCs w:val="28"/>
              </w:rPr>
              <w:t>Место реализации инициативного проекта</w:t>
            </w:r>
          </w:p>
          <w:p w:rsidR="008F2CE2" w:rsidRDefault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</w:tcPr>
          <w:p w:rsidR="008F2CE2" w:rsidRDefault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Новосибирский район, с. Жеребцово, ул. Центральная</w:t>
            </w:r>
          </w:p>
        </w:tc>
      </w:tr>
      <w:tr w:rsidR="008F2CE2" w:rsidTr="0026127E">
        <w:tc>
          <w:tcPr>
            <w:tcW w:w="4785" w:type="dxa"/>
          </w:tcPr>
          <w:p w:rsidR="008F2CE2" w:rsidRDefault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реализации инициативного проекта с описанием сути проблемы и степени ее важности для жителей поселения</w:t>
            </w:r>
          </w:p>
        </w:tc>
        <w:tc>
          <w:tcPr>
            <w:tcW w:w="5563" w:type="dxa"/>
          </w:tcPr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Одной из многих проблем села является отсутствие досуговых мест для детей дошкольного и младшего школьного возрастов.</w:t>
            </w:r>
          </w:p>
          <w:p w:rsidR="008F2CE2" w:rsidRPr="008F2CE2" w:rsidRDefault="008F2CE2" w:rsidP="008F2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CE2" w:rsidTr="0026127E">
        <w:tc>
          <w:tcPr>
            <w:tcW w:w="4785" w:type="dxa"/>
          </w:tcPr>
          <w:p w:rsidR="008F2CE2" w:rsidRDefault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мероприятий по решению указанной проблемы</w:t>
            </w:r>
          </w:p>
        </w:tc>
        <w:tc>
          <w:tcPr>
            <w:tcW w:w="5563" w:type="dxa"/>
          </w:tcPr>
          <w:p w:rsidR="008F2CE2" w:rsidRPr="008F2CE2" w:rsidRDefault="008F2CE2" w:rsidP="008F2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CE2">
              <w:rPr>
                <w:rFonts w:ascii="Times New Roman" w:hAnsi="Times New Roman" w:cs="Times New Roman"/>
                <w:sz w:val="28"/>
                <w:szCs w:val="28"/>
              </w:rPr>
              <w:t>Обустройство детской площадки</w:t>
            </w:r>
          </w:p>
        </w:tc>
      </w:tr>
      <w:tr w:rsidR="008F2CE2" w:rsidTr="0026127E">
        <w:tc>
          <w:tcPr>
            <w:tcW w:w="4785" w:type="dxa"/>
          </w:tcPr>
          <w:p w:rsidR="008F2CE2" w:rsidRDefault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 от реализации инициативного проекта</w:t>
            </w:r>
          </w:p>
        </w:tc>
        <w:tc>
          <w:tcPr>
            <w:tcW w:w="5563" w:type="dxa"/>
          </w:tcPr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Развивать потенциал детей: физический, творческий, духовный и социальный.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 результатам исследований педагогов, психологов, воспитателей мы знаем, что детские площадки развивают у ребенка внимательность, выносливость, заставляют принимать быстро решения при нестандартных ситуациях.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Игра на площадке положительно влияет на </w:t>
            </w:r>
            <w:proofErr w:type="gramStart"/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эмоциональное</w:t>
            </w:r>
            <w:proofErr w:type="gramEnd"/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физическое и психологическое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развитие малыша.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 площадке ребята учатся дружить, договариваться.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Качели и горки и песочницы, лесенки и карусели – все эти атрибуты </w:t>
            </w:r>
            <w:proofErr w:type="gramStart"/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детского</w:t>
            </w:r>
            <w:proofErr w:type="gramEnd"/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счастья обязательно должны быть на хорошей детской площадке.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Они позволяют организовывать ролевые игры, развивают детскую фантазию и несут важнейшую функцию общего развития детей.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Площадка с большим разнообразием интересного оборудования, набором важных функций является источником приключений для маленьких исследователей.</w:t>
            </w:r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Игра на площадке улучшает двигательную активность и способствует </w:t>
            </w:r>
            <w:proofErr w:type="gramStart"/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физическому</w:t>
            </w:r>
            <w:proofErr w:type="gramEnd"/>
          </w:p>
          <w:p w:rsidR="008F2CE2" w:rsidRPr="008F2CE2" w:rsidRDefault="008F2CE2" w:rsidP="008F2C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F2CE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развитию.</w:t>
            </w:r>
          </w:p>
          <w:p w:rsidR="008F2CE2" w:rsidRPr="008F2CE2" w:rsidRDefault="008F2CE2" w:rsidP="008F2C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CE2" w:rsidTr="0026127E">
        <w:tc>
          <w:tcPr>
            <w:tcW w:w="4785" w:type="dxa"/>
          </w:tcPr>
          <w:p w:rsidR="008F2CE2" w:rsidRDefault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Предварительный расчет необходимых расходов на реализацию инициативного проекта с указанием объема инициативных платежей</w:t>
            </w:r>
          </w:p>
        </w:tc>
        <w:tc>
          <w:tcPr>
            <w:tcW w:w="5563" w:type="dxa"/>
          </w:tcPr>
          <w:p w:rsidR="005C5F9E" w:rsidRDefault="008F2CE2" w:rsidP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Предварительный расчет стоимости проекта </w:t>
            </w:r>
          </w:p>
          <w:p w:rsidR="005C5F9E" w:rsidRPr="0032012E" w:rsidRDefault="005C5F9E" w:rsidP="005C5F9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3201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2 012 191,26</w:t>
            </w:r>
          </w:p>
          <w:bookmarkEnd w:id="0"/>
          <w:p w:rsidR="008F2CE2" w:rsidRDefault="00F762D2" w:rsidP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рублей, объем инициативных платежей составит 11% - </w:t>
            </w:r>
            <w:r w:rsidR="005C5F9E">
              <w:rPr>
                <w:rFonts w:ascii="Times New Roman" w:hAnsi="Times New Roman" w:cs="Times New Roman"/>
                <w:sz w:val="28"/>
                <w:szCs w:val="28"/>
              </w:rPr>
              <w:t>221350 рублей</w:t>
            </w:r>
          </w:p>
          <w:p w:rsidR="008F2CE2" w:rsidRDefault="008F2CE2" w:rsidP="008F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CE2" w:rsidTr="0026127E">
        <w:tc>
          <w:tcPr>
            <w:tcW w:w="4785" w:type="dxa"/>
          </w:tcPr>
          <w:p w:rsidR="008F2CE2" w:rsidRDefault="00F76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планируемом добровольном имущественном и (или) трудовом участии жителей поселения, ИП, ЮЛ</w:t>
            </w:r>
          </w:p>
        </w:tc>
        <w:tc>
          <w:tcPr>
            <w:tcW w:w="5563" w:type="dxa"/>
          </w:tcPr>
          <w:p w:rsidR="008F2CE2" w:rsidRDefault="009C63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2CE2" w:rsidTr="0026127E">
        <w:tc>
          <w:tcPr>
            <w:tcW w:w="4785" w:type="dxa"/>
          </w:tcPr>
          <w:p w:rsidR="008F2CE2" w:rsidRDefault="00F76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срок реализации инициативного проекта</w:t>
            </w:r>
          </w:p>
        </w:tc>
        <w:tc>
          <w:tcPr>
            <w:tcW w:w="5563" w:type="dxa"/>
          </w:tcPr>
          <w:p w:rsidR="008F2CE2" w:rsidRDefault="005C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</w:t>
            </w:r>
          </w:p>
        </w:tc>
      </w:tr>
      <w:tr w:rsidR="00F762D2" w:rsidTr="0026127E">
        <w:tc>
          <w:tcPr>
            <w:tcW w:w="4785" w:type="dxa"/>
          </w:tcPr>
          <w:p w:rsidR="00F762D2" w:rsidRDefault="00F76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качественных, технических, функциональных и эксплуатационных характеристик параметров инициативного проекта, не подлежащих изменению в рамках его реализации</w:t>
            </w:r>
          </w:p>
        </w:tc>
        <w:tc>
          <w:tcPr>
            <w:tcW w:w="5563" w:type="dxa"/>
          </w:tcPr>
          <w:p w:rsidR="000E1A69" w:rsidRPr="000E1A69" w:rsidRDefault="000E1A69" w:rsidP="000E1A6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E1A6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Устройство подстилающих и выравнивающих слоев оснований из песка</w:t>
            </w:r>
          </w:p>
          <w:p w:rsidR="000E1A69" w:rsidRPr="000E1A69" w:rsidRDefault="000E1A69" w:rsidP="000E1A6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устройство покрытия из отсева гранитного щебня;</w:t>
            </w:r>
          </w:p>
          <w:p w:rsidR="000E1A69" w:rsidRPr="000E1A69" w:rsidRDefault="000E1A69" w:rsidP="000E1A69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A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установка элементов благоустройств и малых архитектурных форм.</w:t>
            </w:r>
          </w:p>
          <w:p w:rsidR="00F762D2" w:rsidRDefault="00F76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62D2" w:rsidRPr="008F2CE2" w:rsidRDefault="00F762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6127E" w:rsidRPr="00825BB0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Рахов Виктор Петрович</w:t>
            </w:r>
          </w:p>
          <w:p w:rsidR="0026127E" w:rsidRPr="00825BB0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RPr="00825BB0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Юлия Андреевна</w:t>
            </w:r>
          </w:p>
          <w:p w:rsidR="0026127E" w:rsidRPr="00825BB0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RPr="00825BB0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Рахматуллович</w:t>
            </w:r>
            <w:proofErr w:type="spellEnd"/>
          </w:p>
          <w:p w:rsidR="0026127E" w:rsidRPr="00825BB0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Михеева Анна Андреевна</w:t>
            </w:r>
          </w:p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Анжела Александровна</w:t>
            </w:r>
          </w:p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Клострайх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Викторович</w:t>
            </w:r>
          </w:p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Вишнякова Елена Викторовна</w:t>
            </w:r>
          </w:p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Булатова Светлана Витальевна</w:t>
            </w:r>
          </w:p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27E" w:rsidTr="0026127E">
        <w:tc>
          <w:tcPr>
            <w:tcW w:w="5365" w:type="dxa"/>
          </w:tcPr>
          <w:p w:rsidR="0026127E" w:rsidRDefault="0026127E" w:rsidP="00EA1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Клострайх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Олеговна</w:t>
            </w:r>
          </w:p>
        </w:tc>
      </w:tr>
    </w:tbl>
    <w:p w:rsidR="008F2CE2" w:rsidRPr="008F2CE2" w:rsidRDefault="008F2CE2">
      <w:pPr>
        <w:rPr>
          <w:rFonts w:ascii="Times New Roman" w:hAnsi="Times New Roman" w:cs="Times New Roman"/>
          <w:sz w:val="28"/>
          <w:szCs w:val="28"/>
        </w:rPr>
      </w:pPr>
    </w:p>
    <w:sectPr w:rsidR="008F2CE2" w:rsidRPr="008F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B0"/>
    <w:rsid w:val="000E1A69"/>
    <w:rsid w:val="00127521"/>
    <w:rsid w:val="0026127E"/>
    <w:rsid w:val="0032012E"/>
    <w:rsid w:val="003230B0"/>
    <w:rsid w:val="005C5F9E"/>
    <w:rsid w:val="007B46E3"/>
    <w:rsid w:val="008F2CE2"/>
    <w:rsid w:val="009C6323"/>
    <w:rsid w:val="00F7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7</cp:revision>
  <dcterms:created xsi:type="dcterms:W3CDTF">2023-08-30T03:30:00Z</dcterms:created>
  <dcterms:modified xsi:type="dcterms:W3CDTF">2023-09-05T03:12:00Z</dcterms:modified>
</cp:coreProperties>
</file>