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76B12" w14:textId="77777777" w:rsidR="00695152" w:rsidRPr="00695152" w:rsidRDefault="00695152" w:rsidP="00695152">
      <w:pPr>
        <w:widowControl w:val="0"/>
        <w:shd w:val="clear" w:color="auto" w:fill="FFFFFF"/>
        <w:autoSpaceDE w:val="0"/>
        <w:autoSpaceDN w:val="0"/>
        <w:adjustRightInd w:val="0"/>
        <w:spacing w:before="336" w:after="0" w:line="240" w:lineRule="auto"/>
        <w:ind w:left="0" w:firstLine="0"/>
        <w:jc w:val="center"/>
        <w:rPr>
          <w:b/>
          <w:bCs/>
          <w:spacing w:val="-1"/>
          <w:kern w:val="0"/>
          <w:sz w:val="28"/>
          <w:szCs w:val="28"/>
          <w:lang w:eastAsia="ru-RU"/>
          <w14:ligatures w14:val="none"/>
        </w:rPr>
      </w:pPr>
      <w:r w:rsidRPr="00695152">
        <w:rPr>
          <w:b/>
          <w:bCs/>
          <w:spacing w:val="-1"/>
          <w:kern w:val="0"/>
          <w:sz w:val="28"/>
          <w:szCs w:val="28"/>
          <w:lang w:eastAsia="ru-RU"/>
          <w14:ligatures w14:val="none"/>
        </w:rPr>
        <w:t xml:space="preserve">СОВЕТ ДЕПУТАТОВ ПЛОТНИКОВСКОГО СЕЛЬСОВЕТА </w:t>
      </w:r>
      <w:r w:rsidRPr="00695152">
        <w:rPr>
          <w:b/>
          <w:bCs/>
          <w:kern w:val="0"/>
          <w:sz w:val="28"/>
          <w:szCs w:val="28"/>
          <w:lang w:eastAsia="ru-RU"/>
          <w14:ligatures w14:val="none"/>
        </w:rPr>
        <w:t>НОВОСИБИРСКОГО РАЙОНА НОВОСИБИРСКОЙ ОБЛАСТИ</w:t>
      </w:r>
    </w:p>
    <w:p w14:paraId="393370EC" w14:textId="77777777" w:rsidR="00695152" w:rsidRPr="00695152" w:rsidRDefault="00695152" w:rsidP="00695152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left="0" w:firstLine="0"/>
        <w:jc w:val="center"/>
        <w:rPr>
          <w:b/>
          <w:spacing w:val="-2"/>
          <w:kern w:val="0"/>
          <w:sz w:val="24"/>
          <w:lang w:eastAsia="ru-RU"/>
          <w14:ligatures w14:val="none"/>
        </w:rPr>
      </w:pPr>
      <w:r w:rsidRPr="00695152">
        <w:rPr>
          <w:b/>
          <w:spacing w:val="-2"/>
          <w:kern w:val="0"/>
          <w:sz w:val="24"/>
          <w:lang w:eastAsia="ru-RU"/>
          <w14:ligatures w14:val="none"/>
        </w:rPr>
        <w:t>СЕДЬМОГО СОЗЫВА</w:t>
      </w:r>
    </w:p>
    <w:p w14:paraId="057FF058" w14:textId="77777777" w:rsidR="00695152" w:rsidRPr="00695152" w:rsidRDefault="00695152" w:rsidP="00695152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left="0" w:firstLine="0"/>
        <w:jc w:val="center"/>
        <w:rPr>
          <w:b/>
          <w:spacing w:val="-2"/>
          <w:kern w:val="0"/>
          <w:sz w:val="24"/>
          <w:lang w:eastAsia="ru-RU"/>
          <w14:ligatures w14:val="none"/>
        </w:rPr>
      </w:pPr>
    </w:p>
    <w:p w14:paraId="183414F2" w14:textId="77777777" w:rsidR="00695152" w:rsidRPr="00695152" w:rsidRDefault="00695152" w:rsidP="00695152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left="-142" w:firstLine="142"/>
        <w:jc w:val="center"/>
        <w:rPr>
          <w:b/>
          <w:bCs/>
          <w:spacing w:val="-4"/>
          <w:kern w:val="0"/>
          <w:sz w:val="28"/>
          <w:szCs w:val="28"/>
          <w:lang w:eastAsia="ru-RU"/>
          <w14:ligatures w14:val="none"/>
        </w:rPr>
      </w:pPr>
      <w:r w:rsidRPr="00695152">
        <w:rPr>
          <w:b/>
          <w:bCs/>
          <w:spacing w:val="-4"/>
          <w:kern w:val="0"/>
          <w:sz w:val="28"/>
          <w:szCs w:val="28"/>
          <w:lang w:eastAsia="ru-RU"/>
          <w14:ligatures w14:val="none"/>
        </w:rPr>
        <w:t>РЕШЕНИЕ</w:t>
      </w:r>
    </w:p>
    <w:p w14:paraId="21144B80" w14:textId="77777777" w:rsidR="00695152" w:rsidRPr="00695152" w:rsidRDefault="00695152" w:rsidP="00695152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left="-142" w:firstLine="142"/>
        <w:jc w:val="center"/>
        <w:rPr>
          <w:bCs/>
          <w:spacing w:val="-4"/>
          <w:kern w:val="0"/>
          <w:sz w:val="28"/>
          <w:szCs w:val="28"/>
          <w:lang w:eastAsia="ru-RU"/>
          <w14:ligatures w14:val="none"/>
        </w:rPr>
      </w:pPr>
      <w:r w:rsidRPr="00695152">
        <w:rPr>
          <w:bCs/>
          <w:spacing w:val="-4"/>
          <w:kern w:val="0"/>
          <w:sz w:val="28"/>
          <w:szCs w:val="28"/>
          <w:lang w:eastAsia="ru-RU"/>
          <w14:ligatures w14:val="none"/>
        </w:rPr>
        <w:t>двенадцатой сессии</w:t>
      </w:r>
    </w:p>
    <w:p w14:paraId="1F4EF0E2" w14:textId="73684D5A" w:rsidR="00695152" w:rsidRPr="00695152" w:rsidRDefault="00695152" w:rsidP="00695152">
      <w:pPr>
        <w:widowControl w:val="0"/>
        <w:shd w:val="clear" w:color="auto" w:fill="FFFFFF"/>
        <w:tabs>
          <w:tab w:val="left" w:pos="4262"/>
          <w:tab w:val="left" w:pos="6490"/>
        </w:tabs>
        <w:autoSpaceDE w:val="0"/>
        <w:autoSpaceDN w:val="0"/>
        <w:adjustRightInd w:val="0"/>
        <w:spacing w:before="307" w:after="0" w:line="240" w:lineRule="auto"/>
        <w:jc w:val="center"/>
        <w:rPr>
          <w:bCs/>
          <w:spacing w:val="-3"/>
          <w:kern w:val="0"/>
          <w:sz w:val="28"/>
          <w:szCs w:val="28"/>
          <w:lang w:eastAsia="ru-RU"/>
          <w14:ligatures w14:val="none"/>
        </w:rPr>
      </w:pPr>
      <w:r w:rsidRPr="00695152">
        <w:rPr>
          <w:b/>
          <w:spacing w:val="8"/>
          <w:kern w:val="0"/>
          <w:sz w:val="28"/>
          <w:szCs w:val="28"/>
          <w:lang w:eastAsia="ru-RU"/>
          <w14:ligatures w14:val="none"/>
        </w:rPr>
        <w:t>от 02 сентября 2026 г.                                                                                            с. Плотниково</w:t>
      </w:r>
      <w:r w:rsidRPr="00695152">
        <w:rPr>
          <w:b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         № </w:t>
      </w:r>
      <w:r w:rsidR="0027708C">
        <w:rPr>
          <w:b/>
          <w:kern w:val="0"/>
          <w:sz w:val="28"/>
          <w:szCs w:val="28"/>
          <w:lang w:eastAsia="ru-RU"/>
          <w14:ligatures w14:val="none"/>
        </w:rPr>
        <w:t>5</w:t>
      </w:r>
    </w:p>
    <w:p w14:paraId="559748A6" w14:textId="77777777" w:rsidR="00695152" w:rsidRDefault="00695152">
      <w:pPr>
        <w:spacing w:after="0" w:line="259" w:lineRule="auto"/>
        <w:ind w:left="82" w:right="43"/>
        <w:jc w:val="center"/>
        <w:rPr>
          <w:sz w:val="28"/>
        </w:rPr>
      </w:pPr>
    </w:p>
    <w:p w14:paraId="5A6A6676" w14:textId="43CFFE94" w:rsidR="00904C82" w:rsidRDefault="005D20B5" w:rsidP="005D20B5">
      <w:pPr>
        <w:spacing w:after="0" w:line="259" w:lineRule="auto"/>
        <w:ind w:left="82" w:right="5139"/>
        <w:rPr>
          <w:sz w:val="28"/>
        </w:rPr>
      </w:pPr>
      <w:r>
        <w:rPr>
          <w:sz w:val="28"/>
        </w:rPr>
        <w:t xml:space="preserve">     «Об утверждении перечня платных </w:t>
      </w:r>
    </w:p>
    <w:p w14:paraId="014D59FC" w14:textId="02DFC388" w:rsidR="005D20B5" w:rsidRDefault="005D20B5" w:rsidP="005D20B5">
      <w:pPr>
        <w:spacing w:after="0" w:line="259" w:lineRule="auto"/>
        <w:ind w:left="82" w:right="5280"/>
        <w:rPr>
          <w:sz w:val="28"/>
        </w:rPr>
      </w:pPr>
      <w:r>
        <w:rPr>
          <w:sz w:val="28"/>
        </w:rPr>
        <w:t xml:space="preserve">     услуг муниципального казенного</w:t>
      </w:r>
    </w:p>
    <w:p w14:paraId="188EACC4" w14:textId="61793B2B" w:rsidR="005D20B5" w:rsidRDefault="005D20B5" w:rsidP="005D20B5">
      <w:pPr>
        <w:spacing w:after="0" w:line="259" w:lineRule="auto"/>
        <w:ind w:left="82" w:right="4997"/>
        <w:rPr>
          <w:sz w:val="28"/>
        </w:rPr>
      </w:pPr>
      <w:r>
        <w:rPr>
          <w:sz w:val="28"/>
        </w:rPr>
        <w:t xml:space="preserve">     учреждения</w:t>
      </w:r>
      <w:r>
        <w:rPr>
          <w:noProof/>
        </w:rPr>
        <w:drawing>
          <wp:anchor distT="0" distB="0" distL="114300" distR="114300" simplePos="0" relativeHeight="251658240" behindDoc="0" locked="0" layoutInCell="1" allowOverlap="0" wp14:anchorId="60044CD6" wp14:editId="2004A1CF">
            <wp:simplePos x="0" y="0"/>
            <wp:positionH relativeFrom="page">
              <wp:posOffset>548824</wp:posOffset>
            </wp:positionH>
            <wp:positionV relativeFrom="page">
              <wp:posOffset>5397012</wp:posOffset>
            </wp:positionV>
            <wp:extent cx="4574" cy="4574"/>
            <wp:effectExtent l="0" t="0" r="0" b="0"/>
            <wp:wrapSquare wrapText="bothSides"/>
            <wp:docPr id="974" name="Picture 9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" name="Picture 97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6CC04389" wp14:editId="26EBC799">
            <wp:simplePos x="0" y="0"/>
            <wp:positionH relativeFrom="page">
              <wp:posOffset>548824</wp:posOffset>
            </wp:positionH>
            <wp:positionV relativeFrom="page">
              <wp:posOffset>6137957</wp:posOffset>
            </wp:positionV>
            <wp:extent cx="4574" cy="4574"/>
            <wp:effectExtent l="0" t="0" r="0" b="0"/>
            <wp:wrapSquare wrapText="bothSides"/>
            <wp:docPr id="975" name="Picture 9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" name="Picture 97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  <w:r w:rsidR="00695152">
        <w:rPr>
          <w:sz w:val="28"/>
        </w:rPr>
        <w:t xml:space="preserve">социально культурного </w:t>
      </w:r>
    </w:p>
    <w:p w14:paraId="2B422315" w14:textId="2A31179D" w:rsidR="005D20B5" w:rsidRDefault="005D20B5" w:rsidP="006D1D17">
      <w:pPr>
        <w:spacing w:after="0" w:line="259" w:lineRule="auto"/>
        <w:ind w:left="82" w:right="5280"/>
        <w:rPr>
          <w:sz w:val="28"/>
        </w:rPr>
      </w:pPr>
      <w:r>
        <w:rPr>
          <w:sz w:val="28"/>
        </w:rPr>
        <w:t xml:space="preserve">    </w:t>
      </w:r>
      <w:r w:rsidR="00695152">
        <w:rPr>
          <w:sz w:val="28"/>
        </w:rPr>
        <w:t>объединения «Вдохновение»</w:t>
      </w:r>
    </w:p>
    <w:p w14:paraId="235EB553" w14:textId="172FE61D" w:rsidR="006D1D17" w:rsidRDefault="00000000" w:rsidP="006D1D17">
      <w:pPr>
        <w:tabs>
          <w:tab w:val="left" w:pos="5670"/>
        </w:tabs>
        <w:spacing w:after="0" w:line="259" w:lineRule="auto"/>
        <w:ind w:left="82" w:right="4713"/>
        <w:jc w:val="center"/>
        <w:rPr>
          <w:sz w:val="28"/>
        </w:rPr>
      </w:pPr>
      <w:r>
        <w:rPr>
          <w:sz w:val="28"/>
        </w:rPr>
        <w:t xml:space="preserve"> </w:t>
      </w:r>
      <w:r w:rsidR="005D20B5">
        <w:rPr>
          <w:sz w:val="28"/>
        </w:rPr>
        <w:t xml:space="preserve"> </w:t>
      </w:r>
      <w:r>
        <w:rPr>
          <w:sz w:val="28"/>
        </w:rPr>
        <w:t>и тарифы на них</w:t>
      </w:r>
      <w:r w:rsidR="006D1D17">
        <w:rPr>
          <w:sz w:val="28"/>
        </w:rPr>
        <w:t xml:space="preserve"> по </w:t>
      </w:r>
      <w:r w:rsidR="006D1D17" w:rsidRPr="006D1D17">
        <w:rPr>
          <w:sz w:val="28"/>
        </w:rPr>
        <w:t>Пушкинской карте»</w:t>
      </w:r>
      <w:r w:rsidR="006D1D17">
        <w:rPr>
          <w:sz w:val="28"/>
        </w:rPr>
        <w:t xml:space="preserve">   </w:t>
      </w:r>
    </w:p>
    <w:p w14:paraId="500A11F4" w14:textId="77777777" w:rsidR="006D1D17" w:rsidRDefault="006D1D17" w:rsidP="005D20B5">
      <w:pPr>
        <w:spacing w:after="0" w:line="259" w:lineRule="auto"/>
        <w:ind w:left="82" w:right="7407"/>
        <w:jc w:val="center"/>
      </w:pPr>
    </w:p>
    <w:p w14:paraId="0ABFD095" w14:textId="44F6B331" w:rsidR="002D661C" w:rsidRDefault="00000000">
      <w:pPr>
        <w:ind w:left="7" w:right="7" w:firstLine="699"/>
      </w:pPr>
      <w:r>
        <w:t xml:space="preserve">В соответствии с положениями Бюджетного кодекса Российской Федерации, Федерального закона от 06.10.2003 N2 131-ФЗ «Об общих принципах организации местного самоуправления в Российской Федерации», Устава </w:t>
      </w:r>
      <w:proofErr w:type="spellStart"/>
      <w:r w:rsidR="00695152">
        <w:t>Плотниковского</w:t>
      </w:r>
      <w:proofErr w:type="spellEnd"/>
      <w:r>
        <w:t xml:space="preserve"> сельсовета Новосибирского района Новосибирской области,</w:t>
      </w:r>
      <w:r w:rsidR="00375C79">
        <w:t xml:space="preserve"> Устава Муниципального казенного учреждения Социально культурного объединения «Вдохновение», </w:t>
      </w:r>
      <w:r>
        <w:t xml:space="preserve"> Совет депутатов </w:t>
      </w:r>
      <w:proofErr w:type="spellStart"/>
      <w:r w:rsidR="00695152">
        <w:t>Плотниковского</w:t>
      </w:r>
      <w:proofErr w:type="spellEnd"/>
      <w:r w:rsidR="00695152">
        <w:t xml:space="preserve"> </w:t>
      </w:r>
      <w:r>
        <w:t xml:space="preserve"> сельсовета Новосибирского района Новосибирской области РЕШИЛ:</w:t>
      </w:r>
    </w:p>
    <w:p w14:paraId="7BB19641" w14:textId="06944302" w:rsidR="002D661C" w:rsidRDefault="00000000">
      <w:pPr>
        <w:numPr>
          <w:ilvl w:val="0"/>
          <w:numId w:val="1"/>
        </w:numPr>
        <w:spacing w:after="297"/>
        <w:ind w:right="7" w:firstLine="162"/>
      </w:pPr>
      <w:r>
        <w:t xml:space="preserve">Утвердить Перечень платных услуг </w:t>
      </w:r>
      <w:r w:rsidR="00695152">
        <w:t xml:space="preserve">МКУСКО «Вдохновение» и </w:t>
      </w:r>
      <w:r>
        <w:t>тарифы на них</w:t>
      </w:r>
      <w:r w:rsidR="006D1D17">
        <w:t xml:space="preserve"> по Пушкинской карте</w:t>
      </w:r>
      <w:r>
        <w:t xml:space="preserve"> (Приложение</w:t>
      </w:r>
      <w:r w:rsidR="00695152">
        <w:t xml:space="preserve"> №1)</w:t>
      </w:r>
    </w:p>
    <w:p w14:paraId="4372FAE7" w14:textId="77777777" w:rsidR="00695152" w:rsidRDefault="00695152" w:rsidP="00695152">
      <w:pPr>
        <w:numPr>
          <w:ilvl w:val="0"/>
          <w:numId w:val="1"/>
        </w:numPr>
        <w:spacing w:after="297"/>
        <w:ind w:right="7"/>
      </w:pPr>
      <w:r>
        <w:t xml:space="preserve">Направить настоящее решение главе </w:t>
      </w:r>
      <w:proofErr w:type="spellStart"/>
      <w:r>
        <w:t>Плотниковского</w:t>
      </w:r>
      <w:proofErr w:type="spellEnd"/>
      <w:r>
        <w:t xml:space="preserve"> сельсовета для подписания и опубликования в газете «Новосибирский район – территория развития» и  сайте администрации </w:t>
      </w:r>
      <w:proofErr w:type="spellStart"/>
      <w:r>
        <w:t>Плотниковского</w:t>
      </w:r>
      <w:proofErr w:type="spellEnd"/>
      <w:r>
        <w:t xml:space="preserve"> сельсовета  http://plotnikovskij.nso.ru/</w:t>
      </w:r>
    </w:p>
    <w:p w14:paraId="73E3928A" w14:textId="77777777" w:rsidR="002D661C" w:rsidRDefault="00000000">
      <w:pPr>
        <w:ind w:left="154" w:right="7"/>
      </w:pPr>
      <w:r>
        <w:t>З. Настоящее решение вступает в силу с момента официального опубликования.</w:t>
      </w:r>
    </w:p>
    <w:p w14:paraId="51F980AA" w14:textId="77777777" w:rsidR="002D661C" w:rsidRDefault="002D661C"/>
    <w:tbl>
      <w:tblPr>
        <w:tblW w:w="10043" w:type="dxa"/>
        <w:tblInd w:w="108" w:type="dxa"/>
        <w:tblLook w:val="0000" w:firstRow="0" w:lastRow="0" w:firstColumn="0" w:lastColumn="0" w:noHBand="0" w:noVBand="0"/>
      </w:tblPr>
      <w:tblGrid>
        <w:gridCol w:w="4826"/>
        <w:gridCol w:w="5217"/>
      </w:tblGrid>
      <w:tr w:rsidR="00695152" w:rsidRPr="00695152" w14:paraId="194AFD4B" w14:textId="77777777" w:rsidTr="004F4DE9">
        <w:trPr>
          <w:trHeight w:val="70"/>
        </w:trPr>
        <w:tc>
          <w:tcPr>
            <w:tcW w:w="4826" w:type="dxa"/>
          </w:tcPr>
          <w:p w14:paraId="0F510000" w14:textId="77777777" w:rsidR="00695152" w:rsidRPr="00695152" w:rsidRDefault="00695152" w:rsidP="00695152">
            <w:pPr>
              <w:widowControl w:val="0"/>
              <w:tabs>
                <w:tab w:val="left" w:pos="3180"/>
              </w:tabs>
              <w:autoSpaceDE w:val="0"/>
              <w:autoSpaceDN w:val="0"/>
              <w:adjustRightInd w:val="0"/>
              <w:spacing w:after="0" w:line="276" w:lineRule="auto"/>
              <w:ind w:left="709" w:hanging="709"/>
              <w:jc w:val="left"/>
              <w:rPr>
                <w:color w:val="auto"/>
                <w:kern w:val="0"/>
                <w:sz w:val="28"/>
                <w:szCs w:val="20"/>
                <w:lang w:eastAsia="ru-RU"/>
                <w14:ligatures w14:val="none"/>
              </w:rPr>
            </w:pPr>
            <w:r w:rsidRPr="00695152">
              <w:rPr>
                <w:color w:val="auto"/>
                <w:kern w:val="0"/>
                <w:sz w:val="28"/>
                <w:szCs w:val="20"/>
                <w:lang w:eastAsia="ru-RU"/>
                <w14:ligatures w14:val="none"/>
              </w:rPr>
              <w:t>Председатель Совета депутатов</w:t>
            </w:r>
          </w:p>
          <w:p w14:paraId="3179BA4C" w14:textId="77777777" w:rsidR="00695152" w:rsidRPr="00695152" w:rsidRDefault="00695152" w:rsidP="00695152">
            <w:pPr>
              <w:widowControl w:val="0"/>
              <w:tabs>
                <w:tab w:val="left" w:pos="3180"/>
              </w:tabs>
              <w:autoSpaceDE w:val="0"/>
              <w:autoSpaceDN w:val="0"/>
              <w:adjustRightInd w:val="0"/>
              <w:spacing w:after="0" w:line="276" w:lineRule="auto"/>
              <w:ind w:left="709" w:hanging="709"/>
              <w:jc w:val="left"/>
              <w:rPr>
                <w:color w:val="auto"/>
                <w:kern w:val="0"/>
                <w:sz w:val="28"/>
                <w:szCs w:val="20"/>
                <w:lang w:eastAsia="ru-RU"/>
                <w14:ligatures w14:val="none"/>
              </w:rPr>
            </w:pPr>
            <w:proofErr w:type="spellStart"/>
            <w:r w:rsidRPr="00695152">
              <w:rPr>
                <w:color w:val="auto"/>
                <w:kern w:val="0"/>
                <w:sz w:val="28"/>
                <w:szCs w:val="20"/>
                <w:lang w:eastAsia="ru-RU"/>
                <w14:ligatures w14:val="none"/>
              </w:rPr>
              <w:t>Плотниковского</w:t>
            </w:r>
            <w:proofErr w:type="spellEnd"/>
            <w:r w:rsidRPr="00695152">
              <w:rPr>
                <w:color w:val="auto"/>
                <w:kern w:val="0"/>
                <w:sz w:val="28"/>
                <w:szCs w:val="20"/>
                <w:lang w:eastAsia="ru-RU"/>
                <w14:ligatures w14:val="none"/>
              </w:rPr>
              <w:t xml:space="preserve"> сельсовета </w:t>
            </w:r>
          </w:p>
          <w:p w14:paraId="25ECB53A" w14:textId="77777777" w:rsidR="00695152" w:rsidRPr="00695152" w:rsidRDefault="00695152" w:rsidP="00695152">
            <w:pPr>
              <w:widowControl w:val="0"/>
              <w:tabs>
                <w:tab w:val="left" w:pos="3180"/>
              </w:tabs>
              <w:autoSpaceDE w:val="0"/>
              <w:autoSpaceDN w:val="0"/>
              <w:adjustRightInd w:val="0"/>
              <w:spacing w:after="0" w:line="276" w:lineRule="auto"/>
              <w:ind w:left="709" w:hanging="709"/>
              <w:jc w:val="left"/>
              <w:rPr>
                <w:color w:val="auto"/>
                <w:kern w:val="0"/>
                <w:sz w:val="28"/>
                <w:szCs w:val="20"/>
                <w:lang w:eastAsia="ru-RU"/>
                <w14:ligatures w14:val="none"/>
              </w:rPr>
            </w:pPr>
            <w:r w:rsidRPr="00695152">
              <w:rPr>
                <w:color w:val="auto"/>
                <w:kern w:val="0"/>
                <w:sz w:val="28"/>
                <w:szCs w:val="20"/>
                <w:lang w:eastAsia="ru-RU"/>
                <w14:ligatures w14:val="none"/>
              </w:rPr>
              <w:t>_________________ Н.М. Реутова</w:t>
            </w:r>
          </w:p>
          <w:p w14:paraId="04F12DB8" w14:textId="77777777" w:rsidR="00695152" w:rsidRPr="00695152" w:rsidRDefault="00695152" w:rsidP="00695152">
            <w:pPr>
              <w:widowControl w:val="0"/>
              <w:tabs>
                <w:tab w:val="left" w:pos="3180"/>
              </w:tabs>
              <w:autoSpaceDE w:val="0"/>
              <w:autoSpaceDN w:val="0"/>
              <w:adjustRightInd w:val="0"/>
              <w:spacing w:after="0" w:line="276" w:lineRule="auto"/>
              <w:ind w:left="709" w:hanging="709"/>
              <w:jc w:val="left"/>
              <w:rPr>
                <w:color w:val="auto"/>
                <w:kern w:val="0"/>
                <w:sz w:val="28"/>
                <w:szCs w:val="20"/>
                <w:lang w:eastAsia="ru-RU"/>
                <w14:ligatures w14:val="none"/>
              </w:rPr>
            </w:pPr>
          </w:p>
        </w:tc>
        <w:tc>
          <w:tcPr>
            <w:tcW w:w="5217" w:type="dxa"/>
          </w:tcPr>
          <w:p w14:paraId="33738F70" w14:textId="77777777" w:rsidR="00695152" w:rsidRPr="00695152" w:rsidRDefault="00695152" w:rsidP="00695152">
            <w:pPr>
              <w:widowControl w:val="0"/>
              <w:tabs>
                <w:tab w:val="left" w:pos="3180"/>
              </w:tabs>
              <w:autoSpaceDE w:val="0"/>
              <w:autoSpaceDN w:val="0"/>
              <w:adjustRightInd w:val="0"/>
              <w:spacing w:after="0" w:line="276" w:lineRule="auto"/>
              <w:ind w:left="709" w:hanging="709"/>
              <w:jc w:val="left"/>
              <w:rPr>
                <w:color w:val="auto"/>
                <w:kern w:val="0"/>
                <w:sz w:val="28"/>
                <w:szCs w:val="20"/>
                <w:lang w:eastAsia="ru-RU"/>
                <w14:ligatures w14:val="none"/>
              </w:rPr>
            </w:pPr>
            <w:r w:rsidRPr="00695152">
              <w:rPr>
                <w:color w:val="auto"/>
                <w:kern w:val="0"/>
                <w:sz w:val="28"/>
                <w:szCs w:val="20"/>
                <w:lang w:eastAsia="ru-RU"/>
                <w14:ligatures w14:val="none"/>
              </w:rPr>
              <w:lastRenderedPageBreak/>
              <w:t>Глава</w:t>
            </w:r>
          </w:p>
          <w:p w14:paraId="735279E0" w14:textId="77777777" w:rsidR="00695152" w:rsidRPr="00695152" w:rsidRDefault="00695152" w:rsidP="00695152">
            <w:pPr>
              <w:widowControl w:val="0"/>
              <w:tabs>
                <w:tab w:val="left" w:pos="3180"/>
              </w:tabs>
              <w:autoSpaceDE w:val="0"/>
              <w:autoSpaceDN w:val="0"/>
              <w:adjustRightInd w:val="0"/>
              <w:spacing w:after="0" w:line="276" w:lineRule="auto"/>
              <w:ind w:left="709" w:hanging="709"/>
              <w:jc w:val="left"/>
              <w:rPr>
                <w:color w:val="auto"/>
                <w:kern w:val="0"/>
                <w:sz w:val="28"/>
                <w:szCs w:val="20"/>
                <w:lang w:eastAsia="ru-RU"/>
                <w14:ligatures w14:val="none"/>
              </w:rPr>
            </w:pPr>
            <w:proofErr w:type="spellStart"/>
            <w:r w:rsidRPr="00695152">
              <w:rPr>
                <w:color w:val="auto"/>
                <w:kern w:val="0"/>
                <w:sz w:val="28"/>
                <w:szCs w:val="20"/>
                <w:lang w:eastAsia="ru-RU"/>
                <w14:ligatures w14:val="none"/>
              </w:rPr>
              <w:t>Плотниковского</w:t>
            </w:r>
            <w:proofErr w:type="spellEnd"/>
            <w:r w:rsidRPr="00695152">
              <w:rPr>
                <w:color w:val="auto"/>
                <w:kern w:val="0"/>
                <w:sz w:val="28"/>
                <w:szCs w:val="20"/>
                <w:lang w:eastAsia="ru-RU"/>
                <w14:ligatures w14:val="none"/>
              </w:rPr>
              <w:t xml:space="preserve"> сельсовета </w:t>
            </w:r>
          </w:p>
          <w:p w14:paraId="2784A180" w14:textId="77777777" w:rsidR="00695152" w:rsidRDefault="00695152" w:rsidP="00695152">
            <w:pPr>
              <w:widowControl w:val="0"/>
              <w:tabs>
                <w:tab w:val="left" w:pos="3180"/>
              </w:tabs>
              <w:autoSpaceDE w:val="0"/>
              <w:autoSpaceDN w:val="0"/>
              <w:adjustRightInd w:val="0"/>
              <w:spacing w:after="0" w:line="276" w:lineRule="auto"/>
              <w:ind w:left="709" w:hanging="709"/>
              <w:jc w:val="left"/>
              <w:rPr>
                <w:color w:val="auto"/>
                <w:kern w:val="0"/>
                <w:sz w:val="28"/>
                <w:szCs w:val="20"/>
                <w:lang w:eastAsia="ru-RU"/>
                <w14:ligatures w14:val="none"/>
              </w:rPr>
            </w:pPr>
            <w:r w:rsidRPr="00695152">
              <w:rPr>
                <w:color w:val="auto"/>
                <w:kern w:val="0"/>
                <w:sz w:val="28"/>
                <w:szCs w:val="20"/>
                <w:lang w:eastAsia="ru-RU"/>
                <w14:ligatures w14:val="none"/>
              </w:rPr>
              <w:t xml:space="preserve">  _________________ М.А. Горелкин</w:t>
            </w:r>
          </w:p>
          <w:p w14:paraId="674464E1" w14:textId="77777777" w:rsidR="00DE7695" w:rsidRDefault="00DE7695" w:rsidP="00695152">
            <w:pPr>
              <w:widowControl w:val="0"/>
              <w:tabs>
                <w:tab w:val="left" w:pos="3180"/>
              </w:tabs>
              <w:autoSpaceDE w:val="0"/>
              <w:autoSpaceDN w:val="0"/>
              <w:adjustRightInd w:val="0"/>
              <w:spacing w:after="0" w:line="276" w:lineRule="auto"/>
              <w:ind w:left="709" w:hanging="709"/>
              <w:jc w:val="left"/>
              <w:rPr>
                <w:color w:val="auto"/>
                <w:kern w:val="0"/>
                <w:sz w:val="28"/>
                <w:szCs w:val="20"/>
                <w:lang w:eastAsia="ru-RU"/>
                <w14:ligatures w14:val="none"/>
              </w:rPr>
            </w:pPr>
          </w:p>
          <w:p w14:paraId="156A55CD" w14:textId="77777777" w:rsidR="00DE7695" w:rsidRDefault="00DE7695" w:rsidP="00695152">
            <w:pPr>
              <w:widowControl w:val="0"/>
              <w:tabs>
                <w:tab w:val="left" w:pos="3180"/>
              </w:tabs>
              <w:autoSpaceDE w:val="0"/>
              <w:autoSpaceDN w:val="0"/>
              <w:adjustRightInd w:val="0"/>
              <w:spacing w:after="0" w:line="276" w:lineRule="auto"/>
              <w:ind w:left="709" w:hanging="709"/>
              <w:jc w:val="left"/>
              <w:rPr>
                <w:color w:val="auto"/>
                <w:kern w:val="0"/>
                <w:sz w:val="28"/>
                <w:szCs w:val="20"/>
                <w:lang w:eastAsia="ru-RU"/>
                <w14:ligatures w14:val="none"/>
              </w:rPr>
            </w:pPr>
          </w:p>
          <w:p w14:paraId="2747E143" w14:textId="77777777" w:rsidR="00DE7695" w:rsidRDefault="00DE7695" w:rsidP="00695152">
            <w:pPr>
              <w:widowControl w:val="0"/>
              <w:tabs>
                <w:tab w:val="left" w:pos="3180"/>
              </w:tabs>
              <w:autoSpaceDE w:val="0"/>
              <w:autoSpaceDN w:val="0"/>
              <w:adjustRightInd w:val="0"/>
              <w:spacing w:after="0" w:line="276" w:lineRule="auto"/>
              <w:ind w:left="709" w:hanging="709"/>
              <w:jc w:val="left"/>
              <w:rPr>
                <w:color w:val="auto"/>
                <w:kern w:val="0"/>
                <w:sz w:val="28"/>
                <w:szCs w:val="20"/>
                <w:lang w:eastAsia="ru-RU"/>
                <w14:ligatures w14:val="none"/>
              </w:rPr>
            </w:pPr>
          </w:p>
          <w:p w14:paraId="474853A6" w14:textId="5C16F2BE" w:rsidR="00DE7695" w:rsidRDefault="00DE7695" w:rsidP="00695152">
            <w:pPr>
              <w:widowControl w:val="0"/>
              <w:tabs>
                <w:tab w:val="left" w:pos="3180"/>
              </w:tabs>
              <w:autoSpaceDE w:val="0"/>
              <w:autoSpaceDN w:val="0"/>
              <w:adjustRightInd w:val="0"/>
              <w:spacing w:after="0" w:line="276" w:lineRule="auto"/>
              <w:ind w:left="709" w:hanging="709"/>
              <w:jc w:val="left"/>
              <w:rPr>
                <w:color w:val="auto"/>
                <w:kern w:val="0"/>
                <w:sz w:val="28"/>
                <w:szCs w:val="20"/>
                <w:lang w:eastAsia="ru-RU"/>
                <w14:ligatures w14:val="none"/>
              </w:rPr>
            </w:pPr>
          </w:p>
          <w:p w14:paraId="3E1A7D70" w14:textId="77777777" w:rsidR="00DE7695" w:rsidRPr="00695152" w:rsidRDefault="00DE7695" w:rsidP="00695152">
            <w:pPr>
              <w:widowControl w:val="0"/>
              <w:tabs>
                <w:tab w:val="left" w:pos="3180"/>
              </w:tabs>
              <w:autoSpaceDE w:val="0"/>
              <w:autoSpaceDN w:val="0"/>
              <w:adjustRightInd w:val="0"/>
              <w:spacing w:after="0" w:line="276" w:lineRule="auto"/>
              <w:ind w:left="709" w:hanging="709"/>
              <w:jc w:val="left"/>
              <w:rPr>
                <w:color w:val="auto"/>
                <w:kern w:val="0"/>
                <w:sz w:val="28"/>
                <w:szCs w:val="20"/>
                <w:lang w:eastAsia="ru-RU"/>
                <w14:ligatures w14:val="none"/>
              </w:rPr>
            </w:pPr>
          </w:p>
        </w:tc>
      </w:tr>
    </w:tbl>
    <w:p w14:paraId="648EBB7C" w14:textId="3F1922FD" w:rsidR="002D661C" w:rsidRDefault="002D661C" w:rsidP="00DE7695"/>
    <w:sectPr w:rsidR="002D661C" w:rsidSect="00DE7695">
      <w:pgSz w:w="11920" w:h="16840"/>
      <w:pgMar w:top="1179" w:right="778" w:bottom="4127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6E36E" w14:textId="77777777" w:rsidR="00C26279" w:rsidRDefault="00C26279" w:rsidP="00DE7695">
      <w:pPr>
        <w:spacing w:after="0" w:line="240" w:lineRule="auto"/>
      </w:pPr>
      <w:r>
        <w:separator/>
      </w:r>
    </w:p>
  </w:endnote>
  <w:endnote w:type="continuationSeparator" w:id="0">
    <w:p w14:paraId="74761A54" w14:textId="77777777" w:rsidR="00C26279" w:rsidRDefault="00C26279" w:rsidP="00DE7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D3E39" w14:textId="77777777" w:rsidR="00C26279" w:rsidRDefault="00C26279" w:rsidP="00DE7695">
      <w:pPr>
        <w:spacing w:after="0" w:line="240" w:lineRule="auto"/>
      </w:pPr>
      <w:r>
        <w:separator/>
      </w:r>
    </w:p>
  </w:footnote>
  <w:footnote w:type="continuationSeparator" w:id="0">
    <w:p w14:paraId="3CDCE74F" w14:textId="77777777" w:rsidR="00C26279" w:rsidRDefault="00C26279" w:rsidP="00DE76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B47363"/>
    <w:multiLevelType w:val="hybridMultilevel"/>
    <w:tmpl w:val="A5F2A6F8"/>
    <w:lvl w:ilvl="0" w:tplc="EF1A3A78">
      <w:start w:val="1"/>
      <w:numFmt w:val="decimal"/>
      <w:lvlText w:val="%1.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0A28D2E">
      <w:start w:val="1"/>
      <w:numFmt w:val="lowerLetter"/>
      <w:lvlText w:val="%2"/>
      <w:lvlJc w:val="left"/>
      <w:pPr>
        <w:ind w:left="1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8A6336A">
      <w:start w:val="1"/>
      <w:numFmt w:val="lowerRoman"/>
      <w:lvlText w:val="%3"/>
      <w:lvlJc w:val="left"/>
      <w:pPr>
        <w:ind w:left="1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3B8E856">
      <w:start w:val="1"/>
      <w:numFmt w:val="decimal"/>
      <w:lvlText w:val="%4"/>
      <w:lvlJc w:val="left"/>
      <w:pPr>
        <w:ind w:left="2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8FE9F30">
      <w:start w:val="1"/>
      <w:numFmt w:val="lowerLetter"/>
      <w:lvlText w:val="%5"/>
      <w:lvlJc w:val="left"/>
      <w:pPr>
        <w:ind w:left="3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2D01B8E">
      <w:start w:val="1"/>
      <w:numFmt w:val="lowerRoman"/>
      <w:lvlText w:val="%6"/>
      <w:lvlJc w:val="left"/>
      <w:pPr>
        <w:ind w:left="4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A02DC08">
      <w:start w:val="1"/>
      <w:numFmt w:val="decimal"/>
      <w:lvlText w:val="%7"/>
      <w:lvlJc w:val="left"/>
      <w:pPr>
        <w:ind w:left="4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42C97A6">
      <w:start w:val="1"/>
      <w:numFmt w:val="lowerLetter"/>
      <w:lvlText w:val="%8"/>
      <w:lvlJc w:val="left"/>
      <w:pPr>
        <w:ind w:left="5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2F06698">
      <w:start w:val="1"/>
      <w:numFmt w:val="lowerRoman"/>
      <w:lvlText w:val="%9"/>
      <w:lvlJc w:val="left"/>
      <w:pPr>
        <w:ind w:left="6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62943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61C"/>
    <w:rsid w:val="0027708C"/>
    <w:rsid w:val="0027779F"/>
    <w:rsid w:val="002D661C"/>
    <w:rsid w:val="00375C79"/>
    <w:rsid w:val="003A277E"/>
    <w:rsid w:val="005D20B5"/>
    <w:rsid w:val="00695152"/>
    <w:rsid w:val="006D1D17"/>
    <w:rsid w:val="00724EAE"/>
    <w:rsid w:val="00750FC9"/>
    <w:rsid w:val="00790039"/>
    <w:rsid w:val="00792530"/>
    <w:rsid w:val="00857556"/>
    <w:rsid w:val="00904C82"/>
    <w:rsid w:val="00AC2209"/>
    <w:rsid w:val="00B507F4"/>
    <w:rsid w:val="00C26279"/>
    <w:rsid w:val="00CD3073"/>
    <w:rsid w:val="00D04150"/>
    <w:rsid w:val="00DE5702"/>
    <w:rsid w:val="00DE7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4D241E"/>
  <w15:docId w15:val="{4B03FB18-57E9-42CE-8318-8D1B1CEE3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58" w:lineRule="auto"/>
      <w:ind w:left="32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76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E7695"/>
    <w:rPr>
      <w:rFonts w:ascii="Times New Roman" w:eastAsia="Times New Roman" w:hAnsi="Times New Roman" w:cs="Times New Roman"/>
      <w:color w:val="000000"/>
      <w:sz w:val="26"/>
    </w:rPr>
  </w:style>
  <w:style w:type="paragraph" w:styleId="a5">
    <w:name w:val="footer"/>
    <w:basedOn w:val="a"/>
    <w:link w:val="a6"/>
    <w:uiPriority w:val="99"/>
    <w:unhideWhenUsed/>
    <w:rsid w:val="00DE76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E7695"/>
    <w:rPr>
      <w:rFonts w:ascii="Times New Roman" w:eastAsia="Times New Roman" w:hAnsi="Times New Roman" w:cs="Times New Roman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</dc:creator>
  <cp:keywords/>
  <cp:lastModifiedBy>TECNO</cp:lastModifiedBy>
  <cp:revision>9</cp:revision>
  <dcterms:created xsi:type="dcterms:W3CDTF">2026-08-25T11:06:00Z</dcterms:created>
  <dcterms:modified xsi:type="dcterms:W3CDTF">2026-09-04T02:54:00Z</dcterms:modified>
</cp:coreProperties>
</file>